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FORMULAR EIGENTÜMERWECHSEL STROM</w:t>
      </w:r>
    </w:p>
    <w:p/>
    <w:p>
      <w:r>
        <w:rPr>
          <w:b/>
          <w:sz w:val="20"/>
        </w:rPr>
        <w:t>Angaben zum bisherigen Eigentümer (Verkäufer):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Kundennummer (falls vorhanden) : 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neuen Eigentümer (Käufer):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Stromanschluss:</w:t>
      </w:r>
    </w:p>
    <w:p>
      <w:r>
        <w:rPr>
          <w:b w:val="0"/>
          <w:sz w:val="20"/>
        </w:rPr>
        <w:t>Vertragsnummer : _____________________________________________________</w:t>
      </w:r>
    </w:p>
    <w:p>
      <w:r>
        <w:rPr>
          <w:b w:val="0"/>
          <w:sz w:val="20"/>
        </w:rPr>
        <w:t>Anschlussadresse : ____________________________________________________</w:t>
      </w:r>
    </w:p>
    <w:p>
      <w:r>
        <w:rPr>
          <w:b w:val="0"/>
          <w:sz w:val="20"/>
        </w:rPr>
        <w:t>Zählernummer : _______________________________________________________</w:t>
      </w:r>
    </w:p>
    <w:p>
      <w:r>
        <w:rPr>
          <w:b w:val="0"/>
          <w:sz w:val="20"/>
        </w:rPr>
        <w:t>Aktueller Zählerstand : _______________________________________________</w:t>
      </w:r>
    </w:p>
    <w:p/>
    <w:p>
      <w:r>
        <w:rPr>
          <w:b/>
          <w:sz w:val="20"/>
        </w:rPr>
        <w:t>Wechselbedingungen und Haftungserklärung:</w:t>
      </w:r>
    </w:p>
    <w:p>
      <w:r>
        <w:rPr>
          <w:b w:val="0"/>
          <w:sz w:val="20"/>
        </w:rPr>
        <w:t>Der bisherige Eigentümer erklärt, dass alle ausstehenden Zahlungen beglichen sind und der Stromanschluss frei von Beanstandungen ist.</w:t>
      </w:r>
    </w:p>
    <w:p>
      <w:r>
        <w:rPr>
          <w:b w:val="0"/>
          <w:sz w:val="20"/>
        </w:rPr>
        <w:t>Der neue Eigentümer übernimmt alle Rechte und Pflichten aus dem bestehenden Stromliefervertrag ab dem Zeitpunkt des Eigentümerwechsels.</w:t>
      </w:r>
    </w:p>
    <w:p>
      <w:r>
        <w:rPr>
          <w:b w:val="0"/>
          <w:sz w:val="20"/>
        </w:rPr>
        <w:t>Mit der Unterzeichnung dieses Formulars bestätigen beide Parteien die Richtigkeit der gemachten Angaben.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bisherige Eigentümer überträgt dem neuen Eigentümer sämtliche Rechte und Pflichten aus dem bestehenden Stromliefervertrag bezüglich des oben genannten Anschlusses.</w:t>
      </w:r>
    </w:p>
    <w:p/>
    <w:p>
      <w:r>
        <w:rPr>
          <w:b/>
          <w:sz w:val="20"/>
        </w:rPr>
        <w:t>§ 2 – Haftung</w:t>
      </w:r>
    </w:p>
    <w:p>
      <w:r>
        <w:rPr>
          <w:b w:val="0"/>
          <w:sz w:val="20"/>
        </w:rPr>
        <w:t>Bis zum Eigentümerwechsel verbleiben alle Verpflichtungen und Haftungen beim bisherigen Eigentümer. Ab dem Zeitpunkt des Eigentümerwechsels übernimmt der neue Eigentümer sämtliche Verpflichtungen.</w:t>
      </w:r>
    </w:p>
    <w:p/>
    <w:p>
      <w:r>
        <w:rPr>
          <w:b/>
          <w:sz w:val="20"/>
        </w:rPr>
        <w:t>§ 3 – Mitwirkungspflichten</w:t>
      </w:r>
    </w:p>
    <w:p>
      <w:r>
        <w:rPr>
          <w:b w:val="0"/>
          <w:sz w:val="20"/>
        </w:rPr>
        <w:t>Beide Parteien verpflichten sich, alle erforderlichen Informationen und Unterlagen für die Durchführung des Eigentümerwechsels unverzüglich bereitzustellen.</w:t>
      </w:r>
    </w:p>
    <w:p/>
    <w:p>
      <w:r>
        <w:rPr>
          <w:b/>
          <w:sz w:val="20"/>
        </w:rPr>
        <w:t>§ 4 – Schlussbestimmungen</w:t>
      </w:r>
    </w:p>
    <w:p>
      <w:r>
        <w:rPr>
          <w:b w:val="0"/>
          <w:sz w:val="20"/>
        </w:rPr>
        <w:t>Für alle nicht ausdrücklich geregelten Punkte gelten die Bestimmungen des Energiewirtschaftsgesetzes sowie die Allgemeinen Bedingungen des Stromversorgers.</w:t>
      </w:r>
    </w:p>
    <w:p>
      <w:r>
        <w:rPr>
          <w:b w:val="0"/>
          <w:sz w:val="20"/>
        </w:rPr>
        <w:t>Streitigkeiten aus diesem Vertrag werden vor dem zuständigen Gericht am Wohnsitz des neuen Eigentümers verhandelt.</w:t>
      </w:r>
    </w:p>
    <w:p/>
    <w:p/>
    <w:p>
      <w:r>
        <w:rPr>
          <w:b w:val="0"/>
          <w:sz w:val="20"/>
        </w:rPr>
        <w:t>Ort : ____________________________________________</w:t>
      </w:r>
    </w:p>
    <w:p>
      <w:r>
        <w:rPr>
          <w:b w:val="0"/>
          <w:sz w:val="20"/>
        </w:rPr>
        <w:t>Datum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EIGENTÜMER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https://musterklar.com/formular-eigentumerwechsel-strom/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ormular-eigentumerwechsel-strom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