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GEGENSEITIGE VERZICHTSERKLÄRUNG</w:t>
      </w:r>
    </w:p>
    <w:p/>
    <w:p>
      <w:r>
        <w:rPr>
          <w:b/>
          <w:sz w:val="20"/>
        </w:rPr>
        <w:t>Zwischen den Unterzeichnenden wird folgende gegenseitige Verzichtserklärung getroffen:</w:t>
      </w:r>
    </w:p>
    <w:p/>
    <w:p>
      <w:r>
        <w:rPr>
          <w:b/>
          <w:sz w:val="20"/>
        </w:rPr>
        <w:t>1. Angaben der Parteien</w:t>
      </w:r>
    </w:p>
    <w:p>
      <w:r>
        <w:rPr>
          <w:b w:val="0"/>
          <w:sz w:val="20"/>
        </w:rPr>
        <w:t>Partei A:</w:t>
      </w:r>
    </w:p>
    <w:p>
      <w:r>
        <w:rPr>
          <w:b w:val="0"/>
          <w:sz w:val="20"/>
        </w:rPr>
        <w:t>Name : ________________________________________________________________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w:t>
      </w:r>
    </w:p>
    <w:p/>
    <w:p>
      <w:r>
        <w:rPr>
          <w:b w:val="0"/>
          <w:sz w:val="20"/>
        </w:rPr>
        <w:t>Partei B:</w:t>
      </w:r>
    </w:p>
    <w:p>
      <w:r>
        <w:rPr>
          <w:b w:val="0"/>
          <w:sz w:val="20"/>
        </w:rPr>
        <w:t>Name : ________________________________________________________________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w:t>
      </w:r>
    </w:p>
    <w:p/>
    <w:p>
      <w:r>
        <w:rPr>
          <w:b/>
          <w:sz w:val="20"/>
        </w:rPr>
        <w:t>2. Verzichtserklärungen</w:t>
      </w:r>
    </w:p>
    <w:p>
      <w:r>
        <w:rPr>
          <w:b w:val="0"/>
          <w:sz w:val="20"/>
        </w:rPr>
        <w:t>Die Parteien verzichten hiermit gegenseitig auf alle gegenseitigen Ansprüche, Forderungen und Rechte, die aus dem folgenden Sachverhalt entstehen oder entstanden sein könnten:</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3. Umfang und Geltungsbereich</w:t>
      </w:r>
    </w:p>
    <w:p>
      <w:r>
        <w:rPr>
          <w:b w:val="0"/>
          <w:sz w:val="20"/>
        </w:rPr>
        <w:t>Der Verzicht erfolgt umfassend, endgültig und unwiderruflich. Er umfasst alle bekannten und unbekannten Ansprüche, gleich aus welchem Rechtsgrund, insbesondere aus Vertrag, unerlaubter Handlung oder sonstigen gesetzlichen Vorschriften.</w:t>
      </w:r>
    </w:p>
    <w:p/>
    <w:p>
      <w:r>
        <w:rPr>
          <w:b/>
          <w:sz w:val="20"/>
        </w:rPr>
        <w:t>4. Rechtsfolgen</w:t>
      </w:r>
    </w:p>
    <w:p>
      <w:r>
        <w:rPr>
          <w:b w:val="0"/>
          <w:sz w:val="20"/>
        </w:rPr>
        <w:t>Mit Unterzeichnung dieser Erklärung erklären die Parteien, dass keine weiteren Ansprüche gegeneinander bestehen. Der Verzicht gilt auch für Nachfolger und Erben der Parteien.</w:t>
      </w:r>
    </w:p>
    <w:p/>
    <w:p>
      <w:r>
        <w:rPr>
          <w:b/>
          <w:sz w:val="20"/>
        </w:rPr>
        <w:t>5. Salvatorische Klausel</w:t>
      </w:r>
    </w:p>
    <w:p>
      <w:r>
        <w:rPr>
          <w:b w:val="0"/>
          <w:sz w:val="20"/>
        </w:rPr>
        <w:t>Sollte eine Bestimmung dieser Erklärung ganz oder teilweise unwirksam sein oder werden, so bleibt die Wirksamkeit der übrigen Bestimmungen unberührt. Die unwirksame Bestimmung ist durch eine wirksame zu ersetzen, die dem wirtschaftlichen Zweck am nächsten kommt.</w:t>
      </w:r>
    </w:p>
    <w:p/>
    <w:p>
      <w:r>
        <w:rPr>
          <w:b/>
          <w:sz w:val="20"/>
        </w:rPr>
        <w:t>6. Schlussbestimmungen</w:t>
      </w:r>
    </w:p>
    <w:p>
      <w:r>
        <w:rPr>
          <w:b w:val="0"/>
          <w:sz w:val="20"/>
        </w:rPr>
        <w:t>Änderungen und Ergänzungen dieser Erklärung bedürfen der Schriftform. Mündliche Nebenabreden bestehen nicht.</w:t>
      </w:r>
    </w:p>
    <w:p/>
    <w:p/>
    <w:p>
      <w:r>
        <w:rPr>
          <w:b w:val="0"/>
          <w:sz w:val="20"/>
        </w:rPr>
        <w:t>Ort : 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PARTEI A</w:t>
            </w:r>
          </w:p>
        </w:tc>
        <w:tc>
          <w:tcPr>
            <w:tcW w:type="dxa" w:w="4986"/>
            <w:tcBorders>
              <w:top w:val="nil"/>
              <w:left w:val="nil"/>
              <w:bottom w:val="nil"/>
              <w:right w:val="nil"/>
              <w:insideH w:val="nil"/>
              <w:insideV w:val="nil"/>
            </w:tcBorders>
          </w:tcPr>
          <w:p>
            <w:pPr>
              <w:jc w:val="center"/>
            </w:pPr>
            <w:r>
              <w:t>PARTEI B</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https://musterklar.com/gegenseitige-verzichtserklarung/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gegenseitige-verzichtserklarung/"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