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KATZE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zur Katze :</w:t>
      </w:r>
    </w:p>
    <w:p>
      <w:r>
        <w:rPr>
          <w:b w:val="0"/>
          <w:sz w:val="20"/>
        </w:rPr>
        <w:t>Name der Katze : ________________________________________________</w:t>
      </w:r>
    </w:p>
    <w:p>
      <w:r>
        <w:rPr>
          <w:b w:val="0"/>
          <w:sz w:val="20"/>
        </w:rPr>
        <w:t>Rasse : ___________________________________________________</w:t>
      </w:r>
    </w:p>
    <w:p>
      <w:r>
        <w:rPr>
          <w:b w:val="0"/>
          <w:sz w:val="20"/>
        </w:rPr>
        <w:t>Geburtsdatum (wenn bekannt) : ______________________________</w:t>
      </w:r>
    </w:p>
    <w:p>
      <w:r>
        <w:rPr>
          <w:b w:val="0"/>
          <w:sz w:val="20"/>
        </w:rPr>
        <w:t>Farbe und besondere Merkmale : ____________________________________</w:t>
      </w:r>
    </w:p>
    <w:p>
      <w:r>
        <w:rPr>
          <w:b w:val="0"/>
          <w:sz w:val="20"/>
        </w:rPr>
        <w:t>Chip- oder Tätowiernummer (wenn vorhanden) : 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die oben beschriebene Katze. Der Verkäufer versichert, dass er Eigentümer der Katze ist und zur Veräußerung berechtigt ist.</w:t>
      </w:r>
    </w:p>
    <w:p/>
    <w:p>
      <w:r>
        <w:rPr>
          <w:b/>
          <w:sz w:val="20"/>
        </w:rPr>
        <w:t>§ 2 – Zustand der Katze</w:t>
      </w:r>
    </w:p>
    <w:p>
      <w:r>
        <w:rPr>
          <w:b w:val="0"/>
          <w:sz w:val="20"/>
        </w:rPr>
        <w:t>Der Käufer erklärt, dass er die Katze besichtigt hat und mit dem Zustand einverstanden ist. Der Verkäufer hat dem Käufer alle bekannten Krankheiten und Besonderheiten mitgeteilt.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Die Katze wird als gebraucht verkauft. Der Verkäufer schließt die Haftung für Sachmängel aus, soweit gesetzlich zulässig. Der Käufer übernimmt die Verantwortung für die Katze ab Übergabe.</w:t>
      </w:r>
    </w:p>
    <w:p/>
    <w:p>
      <w:r>
        <w:rPr>
          <w:b/>
          <w:sz w:val="20"/>
        </w:rPr>
        <w:t>§ 4 – Eigentumsübertragung</w:t>
      </w:r>
    </w:p>
    <w:p>
      <w:r>
        <w:rPr>
          <w:b w:val="0"/>
          <w:sz w:val="20"/>
        </w:rPr>
        <w:t>Das Eigentum an der Katze geht mit vollständiger Bezahlung des Kaufpreises und Übergabe der Katze auf den Käufer über.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die Katze zum vereinbarten Zeitpunkt gesund und gepflegt zu übergeben. Der Käufer verpflichtet sich, den Kaufpreis gemäß Vereinbarung zu zahlen.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Besondere Vereinbarungen: ____________________________________________________________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Für nicht durch diesen Vertrag geregelte Angelegenheiten gelten die Bestimmungen des Bürgerlichen Gesetzbuches (BGB). Streitigkeiten werden vor dem zuständigen Gericht entschieden.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https://musterklar.com/katzenkaufvertrag/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katzenkaufvertrag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