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WALLBOX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Mietgegenstand :</w:t>
      </w:r>
    </w:p>
    <w:p>
      <w:r>
        <w:rPr>
          <w:b w:val="0"/>
          <w:sz w:val="20"/>
        </w:rPr>
        <w:t>Es wird eine Wallbox zum Laden von Elektrofahrzeugen vermietet und übergeben.</w:t>
      </w:r>
    </w:p>
    <w:p>
      <w:r>
        <w:rPr>
          <w:b w:val="0"/>
          <w:sz w:val="20"/>
        </w:rPr>
        <w:t>Modell / Typ : ____________________________________________________________</w:t>
      </w:r>
    </w:p>
    <w:p>
      <w:r>
        <w:rPr>
          <w:b w:val="0"/>
          <w:sz w:val="20"/>
        </w:rPr>
        <w:t>Seriennummer : ____________________________________________________________</w:t>
      </w:r>
    </w:p>
    <w:p>
      <w:r>
        <w:rPr>
          <w:b w:val="0"/>
          <w:sz w:val="20"/>
        </w:rPr>
        <w:t>Zustand bei Übergabe : ____________________________________________________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Der Vertrag beginnt mit der Unterzeichnung und läuft auf unbestimmte Zeit.</w:t>
      </w:r>
    </w:p>
    <w:p>
      <w:r>
        <w:rPr>
          <w:b w:val="0"/>
          <w:sz w:val="20"/>
        </w:rPr>
        <w:t>Eine Kündigung ist mit einer Frist von einem Monat zum Monatsende möglich.</w:t>
      </w:r>
    </w:p>
    <w:p/>
    <w:p>
      <w:r>
        <w:rPr>
          <w:b/>
          <w:sz w:val="20"/>
        </w:rPr>
        <w:t>Miete und Zahlungsbedingungen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Zahlungsweise : ___________________________________________________________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Wallbox sorgfältig zu behandeln und nur bestimmungsgemäß zu nutzen.</w:t>
      </w:r>
    </w:p>
    <w:p>
      <w:r>
        <w:rPr>
          <w:b w:val="0"/>
          <w:sz w:val="20"/>
        </w:rPr>
        <w:t>Schäden oder Mängel sind dem Vermieter unverzüglich zu melden.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Vermieter haftet nicht für Schäden, die durch unsachgemäße Nutzung entstehen.</w:t>
      </w:r>
    </w:p>
    <w:p>
      <w:r>
        <w:rPr>
          <w:b w:val="0"/>
          <w:sz w:val="20"/>
        </w:rPr>
        <w:t>Der Mieter haftet für alle während der Mietzeit verursachten Beschädigungen.</w:t>
      </w:r>
    </w:p>
    <w:p/>
    <w:p>
      <w:r>
        <w:rPr>
          <w:b/>
          <w:sz w:val="20"/>
        </w:rPr>
        <w:t>Rückgabe :</w:t>
      </w:r>
    </w:p>
    <w:p>
      <w:r>
        <w:rPr>
          <w:b w:val="0"/>
          <w:sz w:val="20"/>
        </w:rPr>
        <w:t>Die Wallbox ist nach Beendigung des Mietverhältnisses in ordnungsgemäßem Zustand zurückzugeben.</w:t>
      </w:r>
    </w:p>
    <w:p>
      <w:r>
        <w:rPr>
          <w:b w:val="0"/>
          <w:sz w:val="20"/>
        </w:rPr>
        <w:t>Eventuelle Reparaturkosten trägt der Mieter, sofern Schäden nicht durch normalen Gebrauch entstanden sind.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https://musterklar.com/mietvertrag-wallbox-muster/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wallbox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