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MONTAGEPLAN</w:t>
      </w:r>
    </w:p>
    <w:p/>
    <w:p/>
    <w:p>
      <w:r>
        <w:rPr>
          <w:b/>
          <w:sz w:val="20"/>
        </w:rPr>
        <w:t>Projektname 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Ausführungsort 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Montageleiter 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Kontakt Montageleiter :</w:t>
      </w:r>
    </w:p>
    <w:p>
      <w:r>
        <w:rPr>
          <w:b w:val="0"/>
          <w:sz w:val="20"/>
        </w:rPr>
        <w:t>___________________________________________________________</w:t>
      </w:r>
    </w:p>
    <w:p/>
    <w:p/>
    <w:p>
      <w:r>
        <w:rPr>
          <w:b/>
          <w:sz w:val="20"/>
        </w:rPr>
        <w:t>Montagezeitraum</w:t>
      </w:r>
    </w:p>
    <w:p>
      <w:r>
        <w:rPr>
          <w:b w:val="0"/>
          <w:sz w:val="20"/>
        </w:rPr>
        <w:t>von: ________________________ bis: ________________________</w:t>
      </w:r>
    </w:p>
    <w:p/>
    <w:p/>
    <w:p>
      <w:r>
        <w:rPr>
          <w:b/>
          <w:sz w:val="20"/>
        </w:rPr>
        <w:t>Beschreibung der Montagearbeiten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/>
    <w:p>
      <w:r>
        <w:rPr>
          <w:b/>
          <w:sz w:val="20"/>
        </w:rPr>
        <w:t>Materialliste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  <w:sz w:val="20"/>
              </w:rPr>
              <w:t>Pos.</w:t>
            </w:r>
          </w:p>
        </w:tc>
        <w:tc>
          <w:tcPr>
            <w:tcW w:type="dxa" w:w="2493"/>
          </w:tcPr>
          <w:p>
            <w:r>
              <w:rPr>
                <w:b/>
                <w:sz w:val="20"/>
              </w:rPr>
              <w:t>Bezeichnung</w:t>
            </w:r>
          </w:p>
        </w:tc>
        <w:tc>
          <w:tcPr>
            <w:tcW w:type="dxa" w:w="2493"/>
          </w:tcPr>
          <w:p>
            <w:r>
              <w:rPr>
                <w:b/>
                <w:sz w:val="20"/>
              </w:rPr>
              <w:t>Menge</w:t>
            </w:r>
          </w:p>
        </w:tc>
        <w:tc>
          <w:tcPr>
            <w:tcW w:type="dxa" w:w="2493"/>
          </w:tcPr>
          <w:p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  <w:tc>
          <w:tcPr>
            <w:tcW w:type="dxa" w:w="2493"/>
          </w:tcPr>
          <w:p>
            <w:pPr>
              <w:jc w:val="center"/>
            </w:pPr>
          </w:p>
        </w:tc>
      </w:tr>
    </w:tbl>
    <w:p/>
    <w:p/>
    <w:p/>
    <w:p>
      <w:r>
        <w:rPr>
          <w:b/>
          <w:sz w:val="20"/>
        </w:rPr>
        <w:t>Sicherheitsmaßnahmen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/>
    <w:p>
      <w:r>
        <w:rPr>
          <w:b/>
          <w:sz w:val="20"/>
        </w:rPr>
        <w:t>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Montageleiter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https://musterklar.com/montageplan-vorlage/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ontagepla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