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NACHTRAG ZUM MIETVERTRAG – MIETERHÖHUNG</w:t>
      </w:r>
    </w:p>
    <w:p/>
    <w:p>
      <w:r>
        <w:rPr>
          <w:b/>
          <w:sz w:val="20"/>
        </w:rPr>
        <w:t>Zwischen</w:t>
      </w:r>
    </w:p>
    <w:p>
      <w:r>
        <w:rPr>
          <w:b w:val="0"/>
          <w:sz w:val="20"/>
        </w:rPr>
        <w:t>Vermieter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/>
    <w:p>
      <w:pPr>
        <w:jc w:val="center"/>
      </w:pPr>
      <w:r>
        <w:rPr>
          <w:b/>
          <w:sz w:val="20"/>
        </w:rPr>
        <w:t>und</w:t>
      </w:r>
    </w:p>
    <w:p/>
    <w:p>
      <w:r>
        <w:rPr>
          <w:b w:val="0"/>
          <w:sz w:val="20"/>
        </w:rPr>
        <w:t>Mieter : ____________________________________________________________</w:t>
      </w:r>
    </w:p>
    <w:p>
      <w:r>
        <w:rPr>
          <w:b w:val="0"/>
          <w:sz w:val="20"/>
        </w:rPr>
        <w:t>Anschrift der Mietwohnung : __________________________________________</w:t>
      </w:r>
    </w:p>
    <w:p/>
    <w:p>
      <w:r>
        <w:rPr>
          <w:b/>
          <w:sz w:val="20"/>
        </w:rPr>
        <w:t>Grundlage des Nachtrags</w:t>
      </w:r>
    </w:p>
    <w:p>
      <w:r>
        <w:rPr>
          <w:b w:val="0"/>
          <w:sz w:val="20"/>
        </w:rPr>
        <w:t>Der Nachtrag bezieht sich auf den bestehenden Mietvertrag vom ________________ über die oben genannte Wohnung.</w:t>
      </w:r>
    </w:p>
    <w:p/>
    <w:p>
      <w:r>
        <w:rPr>
          <w:b/>
          <w:sz w:val="20"/>
        </w:rPr>
        <w:t>Mieterhöhung</w:t>
      </w:r>
    </w:p>
    <w:p>
      <w:r>
        <w:rPr>
          <w:b w:val="0"/>
          <w:sz w:val="20"/>
        </w:rPr>
        <w:t>Der monatliche Nettomietzins wird ab dem Zeitpunkt der Wirksamkeit dieses Nachtrags wie folgt angepasst:</w:t>
      </w:r>
    </w:p>
    <w:p>
      <w:r>
        <w:rPr>
          <w:b w:val="0"/>
          <w:sz w:val="20"/>
        </w:rPr>
        <w:t>Bisherige Nettokaltmiete : _______________ EUR</w:t>
      </w:r>
    </w:p>
    <w:p>
      <w:r>
        <w:rPr>
          <w:b w:val="0"/>
          <w:sz w:val="20"/>
        </w:rPr>
        <w:t>Neue Nettokaltmiete : _______________ EUR</w:t>
      </w:r>
    </w:p>
    <w:p>
      <w:r>
        <w:rPr>
          <w:b w:val="0"/>
          <w:sz w:val="20"/>
        </w:rPr>
        <w:t>Die Mieterhöhung erfolgt unter Beachtung der gesetzlichen Vorschriften, insbesondere des § 558 BGB.</w:t>
      </w:r>
    </w:p>
    <w:p/>
    <w:p>
      <w:r>
        <w:rPr>
          <w:b/>
          <w:sz w:val="20"/>
        </w:rPr>
        <w:t>Begründung der Mieterhöhung</w:t>
      </w:r>
    </w:p>
    <w:p>
      <w:r>
        <w:rPr>
          <w:b w:val="0"/>
          <w:sz w:val="20"/>
        </w:rPr>
        <w:t>Die Mieterhöhung erfolgt aufgrund folgender Umstände:</w:t>
      </w:r>
    </w:p>
    <w:p>
      <w:r>
        <w:rPr>
          <w:b w:val="0"/>
          <w:sz w:val="20"/>
        </w:rPr>
        <w:t>- Anpassung an die ortsübliche Vergleichsmiete</w:t>
      </w:r>
    </w:p>
    <w:p>
      <w:r>
        <w:rPr>
          <w:b w:val="0"/>
          <w:sz w:val="20"/>
        </w:rPr>
        <w:t>- Modernisierungsmaßnahmen (sofern zutreffend)</w:t>
      </w:r>
    </w:p>
    <w:p>
      <w:r>
        <w:rPr>
          <w:b w:val="0"/>
          <w:sz w:val="20"/>
        </w:rPr>
        <w:t>- Sonstige Gründe : _________________________________________________</w:t>
      </w:r>
    </w:p>
    <w:p/>
    <w:p>
      <w:r>
        <w:rPr>
          <w:b/>
          <w:sz w:val="20"/>
        </w:rPr>
        <w:t>Wirksamkeit und Zustimmung</w:t>
      </w:r>
    </w:p>
    <w:p>
      <w:r>
        <w:rPr>
          <w:b w:val="0"/>
          <w:sz w:val="20"/>
        </w:rPr>
        <w:t>Der Mieter erklärt sich mit der Mieterhöhung einverstanden. Die neue Miete gilt ab dem vereinbarten Zeitpunkt.</w:t>
      </w:r>
    </w:p>
    <w:p>
      <w:r>
        <w:rPr>
          <w:b w:val="0"/>
          <w:sz w:val="20"/>
        </w:rPr>
        <w:t>Sollte der Mieter nicht zustimmen, gelten die gesetzlichen Regelungen zur Mieterhöhung.</w:t>
      </w:r>
    </w:p>
    <w:p/>
    <w:p>
      <w:r>
        <w:rPr>
          <w:b/>
          <w:sz w:val="20"/>
        </w:rPr>
        <w:t>Sonstige Vereinbarungen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Schlussbestimmungen</w:t>
      </w:r>
    </w:p>
    <w:p>
      <w:r>
        <w:rPr>
          <w:b w:val="0"/>
          <w:sz w:val="20"/>
        </w:rPr>
        <w:t>Dieser Nachtrag ist Bestandteil des bestehenden Mietvertrages und wird von beiden Parteien unterzeichnet.</w:t>
      </w:r>
    </w:p>
    <w:p>
      <w:r>
        <w:rPr>
          <w:b w:val="0"/>
          <w:sz w:val="20"/>
        </w:rPr>
        <w:t>Alle übrigen Vertragsbedingungen bleiben unverändert und weiterhin gültig.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https://musterklar.com/nachtrag-zum-mietvertrag-mieterhohung/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nachtrag-zum-mietvertrag-mieterhohung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