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NETZWERKDOKUMENTATION</w:t>
      </w:r>
    </w:p>
    <w:p/>
    <w:p>
      <w:r>
        <w:rPr>
          <w:b/>
          <w:sz w:val="22"/>
        </w:rPr>
        <w:t>1. Allgemeine Informationen</w:t>
      </w:r>
    </w:p>
    <w:p>
      <w:r>
        <w:rPr>
          <w:b w:val="0"/>
          <w:sz w:val="20"/>
        </w:rPr>
        <w:t>Projektname : ________________________________________________</w:t>
      </w:r>
    </w:p>
    <w:p>
      <w:r>
        <w:rPr>
          <w:b w:val="0"/>
          <w:sz w:val="20"/>
        </w:rPr>
        <w:t>Verantwortlicher : _____________________________________________</w:t>
      </w:r>
    </w:p>
    <w:p>
      <w:r>
        <w:rPr>
          <w:b w:val="0"/>
          <w:sz w:val="20"/>
        </w:rPr>
        <w:t>Standort : _____________________________________________________</w:t>
      </w:r>
    </w:p>
    <w:p>
      <w:r>
        <w:rPr>
          <w:b w:val="0"/>
          <w:sz w:val="20"/>
        </w:rPr>
        <w:t>Netzwerktyp : _________________________________________________</w:t>
      </w:r>
    </w:p>
    <w:p/>
    <w:p>
      <w:r>
        <w:rPr>
          <w:b/>
          <w:sz w:val="22"/>
        </w:rPr>
        <w:t>2. Netzwerktopologie</w:t>
      </w:r>
    </w:p>
    <w:p>
      <w:r>
        <w:rPr>
          <w:b w:val="0"/>
          <w:sz w:val="20"/>
        </w:rPr>
        <w:t>Beschreibung der Topologie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2"/>
        </w:rPr>
        <w:t>3. Geräteübersicht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Gerätename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Typ/Modell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IP-Adresse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MAC-Adresse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Standort</w:t>
            </w:r>
          </w:p>
        </w:tc>
      </w:tr>
    </w:tbl>
    <w:p/>
    <w:p>
      <w:r>
        <w:rPr>
          <w:b/>
          <w:sz w:val="22"/>
        </w:rPr>
        <w:t>4. Verkabelung</w:t>
      </w:r>
    </w:p>
    <w:p>
      <w:r>
        <w:rPr>
          <w:b w:val="0"/>
          <w:sz w:val="20"/>
        </w:rPr>
        <w:t>Beschreibung der Verkabelung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2"/>
        </w:rPr>
        <w:t>5. Sicherheitsmaßnahmen</w:t>
      </w:r>
    </w:p>
    <w:p>
      <w:r>
        <w:rPr>
          <w:b w:val="0"/>
          <w:sz w:val="20"/>
        </w:rPr>
        <w:t>Firewall : ____________________________________________________</w:t>
      </w:r>
    </w:p>
    <w:p>
      <w:r>
        <w:rPr>
          <w:b w:val="0"/>
          <w:sz w:val="20"/>
        </w:rPr>
        <w:t>Verschlüsselung : _____________________________________________</w:t>
      </w:r>
    </w:p>
    <w:p>
      <w:r>
        <w:rPr>
          <w:b w:val="0"/>
          <w:sz w:val="20"/>
        </w:rPr>
        <w:t>Zugriffsberechtigungen : ______________________________________</w:t>
      </w:r>
    </w:p>
    <w:p>
      <w:r>
        <w:rPr>
          <w:b w:val="0"/>
          <w:sz w:val="20"/>
        </w:rPr>
        <w:t>Backup-Konzept : _____________________________________________</w:t>
      </w:r>
    </w:p>
    <w:p/>
    <w:p>
      <w:r>
        <w:rPr>
          <w:b/>
          <w:sz w:val="22"/>
        </w:rPr>
        <w:t>6. Wartung und Support</w:t>
      </w:r>
    </w:p>
    <w:p>
      <w:r>
        <w:rPr>
          <w:b w:val="0"/>
          <w:sz w:val="20"/>
        </w:rPr>
        <w:t>Verantwortliche Personen : ____________________________________</w:t>
      </w:r>
    </w:p>
    <w:p>
      <w:r>
        <w:rPr>
          <w:b w:val="0"/>
          <w:sz w:val="20"/>
        </w:rPr>
        <w:t>Wartungsintervalle : __________________________________________</w:t>
      </w:r>
    </w:p>
    <w:p>
      <w:r>
        <w:rPr>
          <w:b w:val="0"/>
          <w:sz w:val="20"/>
        </w:rPr>
        <w:t>Supportkontakt : ______________________________________________</w:t>
      </w:r>
    </w:p>
    <w:p/>
    <w:p>
      <w:r>
        <w:rPr>
          <w:b/>
          <w:sz w:val="22"/>
        </w:rPr>
        <w:t>7. Hinweise</w:t>
      </w:r>
    </w:p>
    <w:p>
      <w:r>
        <w:rPr>
          <w:b w:val="0"/>
          <w:sz w:val="20"/>
        </w:rPr>
        <w:t>Diese Dokumentation dient als verbindliche Grundlage für den Betrieb und die Wartung des Netzwerks. Änderungen sind schriftlich zu dokumentieren.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Erstellt von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Freigegeben von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https://musterklar.com/netzwerkdokumentation-vorlage/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netzwerkdokumentation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