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PROVISIONSVERTRAG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Firma: ________________________________________________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vertreten durch: _______________________________________</w:t>
      </w:r>
    </w:p>
    <w:p>
      <w:r>
        <w:rPr>
          <w:b w:val="0"/>
          <w:sz w:val="20"/>
        </w:rPr>
        <w:t>nachfolgend „Auftraggeber“ genannt,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Name: _________________________________________________</w:t>
      </w:r>
    </w:p>
    <w:p>
      <w:r>
        <w:rPr>
          <w:b w:val="0"/>
          <w:sz w:val="20"/>
        </w:rPr>
        <w:t>Adresse: _______________________________________________</w:t>
      </w:r>
    </w:p>
    <w:p>
      <w:r>
        <w:rPr>
          <w:b w:val="0"/>
          <w:sz w:val="20"/>
        </w:rPr>
        <w:t>nachfolgend „Handelsvertreter“ genannt,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Handelsvertreter verpflichtet sich, für den Auftraggeber selbständig und auf eigene Rechnung Geschäfte zu vermitteln und abzuschließen.</w:t>
      </w:r>
    </w:p>
    <w:p/>
    <w:p>
      <w:r>
        <w:rPr>
          <w:b/>
          <w:sz w:val="20"/>
        </w:rPr>
        <w:t>§ 2 – Provision</w:t>
      </w:r>
    </w:p>
    <w:p>
      <w:r>
        <w:rPr>
          <w:b w:val="0"/>
          <w:sz w:val="20"/>
        </w:rPr>
        <w:t>Der Handelsvertreter erhält für die Vermittlung und den Abschluss von Verträgen eine Provision in Höhe von ______ % des Nettoauftragswertes.</w:t>
      </w:r>
    </w:p>
    <w:p>
      <w:r>
        <w:rPr>
          <w:b w:val="0"/>
          <w:sz w:val="20"/>
        </w:rPr>
        <w:t>Die Provision wird fällig mit Zahlungseingang des Auftraggebers.</w:t>
      </w:r>
    </w:p>
    <w:p/>
    <w:p>
      <w:r>
        <w:rPr>
          <w:b/>
          <w:sz w:val="20"/>
        </w:rPr>
        <w:t>§ 3 – Pflichten des Handelsvertreters</w:t>
      </w:r>
    </w:p>
    <w:p>
      <w:r>
        <w:rPr>
          <w:b w:val="0"/>
          <w:sz w:val="20"/>
        </w:rPr>
        <w:t>Der Handelsvertreter wird die Interessen des Auftraggebers mit der Sorgfalt eines ordentlichen Kaufmanns wahrnehmen und den Auftraggeber unverzüglich über alle wesentlichen Vorgänge informieren.</w:t>
      </w:r>
    </w:p>
    <w:p/>
    <w:p>
      <w:r>
        <w:rPr>
          <w:b/>
          <w:sz w:val="20"/>
        </w:rPr>
        <w:t>§ 4 – Pflichten des Auftraggebers</w:t>
      </w:r>
    </w:p>
    <w:p>
      <w:r>
        <w:rPr>
          <w:b w:val="0"/>
          <w:sz w:val="20"/>
        </w:rPr>
        <w:t>Der Auftraggeber verpflichtet sich, dem Handelsvertreter alle zur Vertragserfüllung notwendigen Unterlagen und Informationen rechtzeitig zur Verfügung zu stellen.</w:t>
      </w:r>
    </w:p>
    <w:p/>
    <w:p>
      <w:r>
        <w:rPr>
          <w:b/>
          <w:sz w:val="20"/>
        </w:rPr>
        <w:t>§ 5 – Vertragsdauer und Kündigung</w:t>
      </w:r>
    </w:p>
    <w:p>
      <w:r>
        <w:rPr>
          <w:b w:val="0"/>
          <w:sz w:val="20"/>
        </w:rPr>
        <w:t>Der Vertrag beginnt mit Unterzeichnung beider Parteien und läuft auf unbestimmte Zeit.</w:t>
      </w:r>
    </w:p>
    <w:p>
      <w:r>
        <w:rPr>
          <w:b w:val="0"/>
          <w:sz w:val="20"/>
        </w:rPr>
        <w:t>Die Kündigung bedarf der Schriftform und kann mit einer Frist von drei Monaten zum Monatsende erfolgen.</w:t>
      </w:r>
    </w:p>
    <w:p/>
    <w:p>
      <w:r>
        <w:rPr>
          <w:b/>
          <w:sz w:val="20"/>
        </w:rPr>
        <w:t>§ 6 – Wettbewerbsverbot</w:t>
      </w:r>
    </w:p>
    <w:p>
      <w:r>
        <w:rPr>
          <w:b w:val="0"/>
          <w:sz w:val="20"/>
        </w:rPr>
        <w:t>Während der Vertragsdauer und für einen Zeitraum von einem Jahr nach Vertragsende verpflichtet sich der Handelsvertreter, keine unmittelbare Konkurrenz zum Auftraggeber zu betreiben.</w:t>
      </w:r>
    </w:p>
    <w:p/>
    <w:p>
      <w:r>
        <w:rPr>
          <w:b/>
          <w:sz w:val="20"/>
        </w:rPr>
        <w:t>§ 7 – Vertraulichkeit</w:t>
      </w:r>
    </w:p>
    <w:p>
      <w:r>
        <w:rPr>
          <w:b w:val="0"/>
          <w:sz w:val="20"/>
        </w:rPr>
        <w:t>Beide Parteien verpflichten sich, alle im Zusammenhang mit diesem Vertrag erhaltenen Informationen vertraulich zu behandeln und nicht an Dritte weiterzugeben.</w:t>
      </w:r>
    </w:p>
    <w:p/>
    <w:p>
      <w:r>
        <w:rPr>
          <w:b/>
          <w:sz w:val="20"/>
        </w:rPr>
        <w:t>§ 8 – Haftung</w:t>
      </w:r>
    </w:p>
    <w:p>
      <w:r>
        <w:rPr>
          <w:b w:val="0"/>
          <w:sz w:val="20"/>
        </w:rPr>
        <w:t>Für Schäden haftet jede Partei nur bei Vorsatz oder grober Fahrlässigkeit. Eine Haftung für entgangenen Gewinn ist ausgeschlossen.</w:t>
      </w:r>
    </w:p>
    <w:p/>
    <w:p>
      <w:r>
        <w:rPr>
          <w:b/>
          <w:sz w:val="20"/>
        </w:rPr>
        <w:t>§ 9 – Sonstige 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 eine Bestimmung dieses Vertrages unwirksam sein, so berührt dies nicht die Wirksamkeit der übrigen Bestimmungen.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>
      <w:r>
        <w:rPr>
          <w:b w:val="0"/>
          <w:sz w:val="20"/>
        </w:rPr>
        <w:t>Datum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HANDELSVERTRETER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https://musterklar.com/provisionsvertrag-muster-ihk/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provisionsvertrag-muster-ihk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