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TRENNUNGSVEREINBARUNG</w:t>
      </w:r>
    </w:p>
    <w:p/>
    <w:p>
      <w:r>
        <w:rPr>
          <w:b/>
          <w:sz w:val="20"/>
        </w:rPr>
        <w:t>Zwischen den nachfolgend genannten Parteien besteht folgende Vereinbarung zur einvernehmlichen Trennung:</w:t>
      </w:r>
    </w:p>
    <w:p/>
    <w:p>
      <w:r>
        <w:rPr>
          <w:b/>
          <w:sz w:val="20"/>
        </w:rPr>
        <w:t>Parteien :</w:t>
      </w:r>
    </w:p>
    <w:p>
      <w:r>
        <w:rPr>
          <w:b w:val="0"/>
          <w:sz w:val="20"/>
        </w:rPr>
        <w:t>Name und Vorname Ehepartner 1 : 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/>
    <w:p>
      <w:r>
        <w:rPr>
          <w:b w:val="0"/>
          <w:sz w:val="20"/>
        </w:rPr>
        <w:t>Name und Vorname Ehepartner 2 : 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/>
    <w:p>
      <w:r>
        <w:rPr>
          <w:b/>
          <w:sz w:val="20"/>
        </w:rPr>
        <w:t>§ 1 – Trennung</w:t>
      </w:r>
    </w:p>
    <w:p>
      <w:r>
        <w:rPr>
          <w:b w:val="0"/>
          <w:sz w:val="20"/>
        </w:rPr>
        <w:t>Die Parteien vereinbaren hiermit ihre Trennung mit sofortiger Wirkung. Sie verpflichten sich, getrennte Haushalte zu führen und die ehelichen Pflichten einzustellen.</w:t>
      </w:r>
    </w:p>
    <w:p/>
    <w:p>
      <w:r>
        <w:rPr>
          <w:b/>
          <w:sz w:val="20"/>
        </w:rPr>
        <w:t>§ 2 – Vermögensauseinandersetzung</w:t>
      </w:r>
    </w:p>
    <w:p>
      <w:r>
        <w:rPr>
          <w:b w:val="0"/>
          <w:sz w:val="20"/>
        </w:rPr>
        <w:t>Die Parteien regeln die Vermögensauseinandersetzung einvernehmlich. Folgende Vermögenswerte und Verbindlichkeiten wurden berücksichtigt und verteilt:</w:t>
      </w:r>
    </w:p>
    <w:p>
      <w:r>
        <w:rPr>
          <w:b w:val="0"/>
          <w:sz w:val="20"/>
        </w:rPr>
        <w:t>- Gemeinsames Eigentum : __________________________________________________</w:t>
      </w:r>
    </w:p>
    <w:p>
      <w:r>
        <w:rPr>
          <w:b w:val="0"/>
          <w:sz w:val="20"/>
        </w:rPr>
        <w:t>- Schulden und Verbindlichkeiten : _________________________________________</w:t>
      </w:r>
    </w:p>
    <w:p>
      <w:r>
        <w:rPr>
          <w:b w:val="0"/>
          <w:sz w:val="20"/>
        </w:rPr>
        <w:t>Weitere Einzelheiten zur Vermögensaufteilung sind schriftlich festzuhalten.</w:t>
      </w:r>
    </w:p>
    <w:p/>
    <w:p>
      <w:r>
        <w:rPr>
          <w:b/>
          <w:sz w:val="20"/>
        </w:rPr>
        <w:t>§ 3 – Unterhalt</w:t>
      </w:r>
    </w:p>
    <w:p>
      <w:r>
        <w:rPr>
          <w:b w:val="0"/>
          <w:sz w:val="20"/>
        </w:rPr>
        <w:t>Die Parteien vereinbaren, dass Unterhaltsansprüche für den laufenden Unterhalt bis zur endgültigen Scheidung gelten. Soweit Unterhalt vereinbart wird, erfolgt dies wie folgt:</w:t>
      </w:r>
    </w:p>
    <w:p>
      <w:r>
        <w:rPr>
          <w:b w:val="0"/>
          <w:sz w:val="20"/>
        </w:rPr>
        <w:t>Unterhaltspflichtiger : ___________________________________________________</w:t>
      </w:r>
    </w:p>
    <w:p>
      <w:r>
        <w:rPr>
          <w:b w:val="0"/>
          <w:sz w:val="20"/>
        </w:rPr>
        <w:t>Höhe und Art des Unterhalts : ______________________________________________</w:t>
      </w:r>
    </w:p>
    <w:p/>
    <w:p>
      <w:r>
        <w:rPr>
          <w:b/>
          <w:sz w:val="20"/>
        </w:rPr>
        <w:t>§ 4 – Sorge- und Umgangsrecht</w:t>
      </w:r>
    </w:p>
    <w:p>
      <w:r>
        <w:rPr>
          <w:b w:val="0"/>
          <w:sz w:val="20"/>
        </w:rPr>
        <w:t>Sofern minderjährige Kinder betroffen sind, regeln die Parteien das Sorge- und Umgangsrecht einvernehmlich wie folgt:</w:t>
      </w:r>
    </w:p>
    <w:p>
      <w:r>
        <w:rPr>
          <w:b w:val="0"/>
          <w:sz w:val="20"/>
        </w:rPr>
        <w:t>Sorgerecht : ______________________________________________________________</w:t>
      </w:r>
    </w:p>
    <w:p>
      <w:r>
        <w:rPr>
          <w:b w:val="0"/>
          <w:sz w:val="20"/>
        </w:rPr>
        <w:t>Umgangsrecht : ____________________________________________________________</w:t>
      </w:r>
    </w:p>
    <w:p/>
    <w:p>
      <w:r>
        <w:rPr>
          <w:b/>
          <w:sz w:val="20"/>
        </w:rPr>
        <w:t>§ 5 – Hausrat und Wohnregelungen</w:t>
      </w:r>
    </w:p>
    <w:p>
      <w:r>
        <w:rPr>
          <w:b w:val="0"/>
          <w:sz w:val="20"/>
        </w:rPr>
        <w:t>Die Parteien einigen sich auf die Verteilung des Hausrats und die Nutzung der gemeinsamen Wohnung:</w:t>
      </w:r>
    </w:p>
    <w:p>
      <w:r>
        <w:rPr>
          <w:b w:val="0"/>
          <w:sz w:val="20"/>
        </w:rPr>
        <w:t>Verbleib der Wohnung (wer bleibt in der Wohnung) : ___________________________</w:t>
      </w:r>
    </w:p>
    <w:p>
      <w:r>
        <w:rPr>
          <w:b w:val="0"/>
          <w:sz w:val="20"/>
        </w:rPr>
        <w:t>Regelungen zum Hausrat : ___________________________________________________</w:t>
      </w:r>
    </w:p>
    <w:p/>
    <w:p>
      <w:r>
        <w:rPr>
          <w:b/>
          <w:sz w:val="20"/>
        </w:rPr>
        <w:t>§ 6 – Kosten der Vereinbarung</w:t>
      </w:r>
    </w:p>
    <w:p>
      <w:r>
        <w:rPr>
          <w:b w:val="0"/>
          <w:sz w:val="20"/>
        </w:rPr>
        <w:t>Die Parteien tragen die durch diese Vereinbarung entstehenden Kosten jeweils selbst. Kosten für notwendige Rechtsberatung sind individuell zu tragen.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Diese Vereinbarung wurde von beiden Parteien freiwillig und nach sorgfältiger Überlegung geschlossen. Änderungen und Ergänzungen bedürfen der Schriftform.</w:t>
      </w:r>
    </w:p>
    <w:p>
      <w:r>
        <w:rPr>
          <w:b w:val="0"/>
          <w:sz w:val="20"/>
        </w:rPr>
        <w:t>Sollte eine Bestimmung dieser Vereinbarung unwirksam sein, so wird die Wirksamkeit der übrigen Bestimmungen nicht berührt.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EHEPARTNER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EHEPARTNER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https://musterklar.com/trennungsvereinbarung-vorlage/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trennungsvereinbarung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