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FÜR TESTAMENTSVOLLSTRECKER</w:t>
      </w:r>
    </w:p>
    <w:p/>
    <w:p>
      <w:r>
        <w:rPr>
          <w:b/>
          <w:sz w:val="20"/>
        </w:rPr>
        <w:t>Angaben des Vollmachtgebers: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Personalausweis-Nr. : ________________________________________________</w:t>
      </w:r>
    </w:p>
    <w:p/>
    <w:p>
      <w:r>
        <w:rPr>
          <w:b/>
          <w:sz w:val="20"/>
        </w:rPr>
        <w:t>Angaben des Bevollmächtigten (Testamentsvollstrecker):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Personalausweis-Nr. : ________________________________________________</w:t>
      </w:r>
    </w:p>
    <w:p/>
    <w:p>
      <w:r>
        <w:rPr>
          <w:b/>
          <w:sz w:val="20"/>
        </w:rPr>
        <w:t>Umfang der Vollmacht:</w:t>
      </w:r>
    </w:p>
    <w:p>
      <w:r>
        <w:rPr>
          <w:b w:val="0"/>
          <w:sz w:val="20"/>
        </w:rPr>
        <w:t>Der Vollmachtgeber bevollmächtigt hiermit den oben genannten Bevollmächtigten,</w:t>
      </w:r>
    </w:p>
    <w:p>
      <w:r>
        <w:rPr>
          <w:b w:val="0"/>
          <w:sz w:val="20"/>
        </w:rPr>
        <w:t>die Testamentsvollstreckung gemäß den Bestimmungen des Bürgerlichen Gesetzbuches durchzuführen.</w:t>
      </w:r>
    </w:p>
    <w:p>
      <w:r>
        <w:rPr>
          <w:b w:val="0"/>
          <w:sz w:val="20"/>
        </w:rPr>
        <w:t>Dies umfasst insbesondere die Verwaltung, Verwertung und Verteilung des Nachlasses,</w:t>
      </w:r>
    </w:p>
    <w:p>
      <w:r>
        <w:rPr>
          <w:b w:val="0"/>
          <w:sz w:val="20"/>
        </w:rPr>
        <w:t>sowie alle hierfür erforderlichen rechtlichen und tatsächlichen Handlungen.</w:t>
      </w:r>
    </w:p>
    <w:p/>
    <w:p>
      <w:r>
        <w:rPr>
          <w:b/>
          <w:sz w:val="20"/>
        </w:rPr>
        <w:t>Verpflichtungen und Hinweise:</w:t>
      </w:r>
    </w:p>
    <w:p>
      <w:r>
        <w:rPr>
          <w:b w:val="0"/>
          <w:sz w:val="20"/>
        </w:rPr>
        <w:t>Der Bevollmächtigte verpflichtet sich, die ihm übertragene Aufgabe gewissenhaft und zum Wohl</w:t>
      </w:r>
    </w:p>
    <w:p>
      <w:r>
        <w:rPr>
          <w:b w:val="0"/>
          <w:sz w:val="20"/>
        </w:rPr>
        <w:t>des Nachlasses auszuführen. Die Vollmacht erstreckt sich nicht auf darüber hinausgehende</w:t>
      </w:r>
    </w:p>
    <w:p>
      <w:r>
        <w:rPr>
          <w:b w:val="0"/>
          <w:sz w:val="20"/>
        </w:rPr>
        <w:t>Handlungen ohne ausdrückliche Zustimmung des Vollmachtgebers oder eines zuständigen Gerichts.</w:t>
      </w:r>
    </w:p>
    <w:p/>
    <w:p>
      <w:r>
        <w:rPr>
          <w:b/>
          <w:sz w:val="20"/>
        </w:rPr>
        <w:t>Widerruf:</w:t>
      </w:r>
    </w:p>
    <w:p>
      <w:r>
        <w:rPr>
          <w:b w:val="0"/>
          <w:sz w:val="20"/>
        </w:rPr>
        <w:t>Diese Vollmacht kann vom Vollmachtgeber jederzeit schriftlich widerrufen werden. Der Widerruf</w:t>
      </w:r>
    </w:p>
    <w:p>
      <w:r>
        <w:rPr>
          <w:b w:val="0"/>
          <w:sz w:val="20"/>
        </w:rPr>
        <w:t>wird wirksam mit Zugang bei dem Bevollmächtigten.</w:t>
      </w:r>
    </w:p>
    <w:p/>
    <w:p>
      <w:r>
        <w:rPr>
          <w:b/>
          <w:sz w:val="20"/>
        </w:rPr>
        <w:t>Schlussbestimmungen:</w:t>
      </w:r>
    </w:p>
    <w:p>
      <w:r>
        <w:rPr>
          <w:b w:val="0"/>
          <w:sz w:val="20"/>
        </w:rPr>
        <w:t>Sollten einzelne Bestimmungen dieser Vollmacht unwirksam sein oder werden, so bleibt die</w:t>
      </w:r>
    </w:p>
    <w:p>
      <w:r>
        <w:rPr>
          <w:b w:val="0"/>
          <w:sz w:val="20"/>
        </w:rPr>
        <w:t>Wirksamkeit der übrigen Bestimmungen unberührt. Es gilt deutsches Recht.</w:t>
      </w:r>
    </w:p>
    <w:p/>
    <w:p/>
    <w:p>
      <w:r>
        <w:rPr>
          <w:b w:val="0"/>
          <w:sz w:val="20"/>
        </w:rPr>
        <w:t>Ort : ______________________________________________________</w:t>
      </w:r>
    </w:p>
    <w:p>
      <w:r>
        <w:rPr>
          <w:b w:val="0"/>
          <w:sz w:val="20"/>
        </w:rPr>
        <w:t>Datum : 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 (Testamentsvollstrecker)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https://musterklar.com/vollmacht-testamentsvollstrecker-muster/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vollmacht-testamentsvollstrecker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